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421B16">
        <w:rPr>
          <w:rStyle w:val="Forte"/>
          <w:rFonts w:ascii="Montserrat" w:hAnsi="Montserrat"/>
          <w:sz w:val="20"/>
          <w:szCs w:val="20"/>
        </w:rPr>
        <w:t>07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421B16">
        <w:rPr>
          <w:rFonts w:ascii="Montserrat" w:hAnsi="Montserrat"/>
          <w:sz w:val="20"/>
          <w:szCs w:val="20"/>
        </w:rPr>
        <w:t>07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Recapitulating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late-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onset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Alzheimer's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disease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in a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three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dimensional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human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neural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cell</w:t>
      </w:r>
      <w:proofErr w:type="spellEnd"/>
      <w:r w:rsidR="00421B16" w:rsidRPr="00421B16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421B16" w:rsidRPr="00421B16">
        <w:rPr>
          <w:rFonts w:ascii="Montserrat" w:hAnsi="Montserrat" w:cstheme="minorHAnsi"/>
          <w:i/>
          <w:sz w:val="20"/>
          <w:szCs w:val="20"/>
        </w:rPr>
        <w:t>model</w:t>
      </w:r>
      <w:proofErr w:type="spellEnd"/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421B16">
        <w:rPr>
          <w:rFonts w:ascii="Montserrat" w:hAnsi="Montserrat"/>
          <w:sz w:val="20"/>
          <w:szCs w:val="20"/>
        </w:rPr>
        <w:t>pelo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421B16" w:rsidRPr="00421B16">
        <w:rPr>
          <w:rFonts w:ascii="Montserrat" w:hAnsi="Montserrat"/>
          <w:sz w:val="20"/>
          <w:szCs w:val="20"/>
        </w:rPr>
        <w:t>Prémio de Investigação Colaborativa Santander/NOVA</w:t>
      </w:r>
      <w:r w:rsidR="00D97D6E">
        <w:rPr>
          <w:rFonts w:ascii="Montserrat" w:hAnsi="Montserrat"/>
          <w:sz w:val="20"/>
          <w:szCs w:val="20"/>
        </w:rPr>
        <w:t>.,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421B16">
        <w:rPr>
          <w:rFonts w:ascii="Montserrat" w:hAnsi="Montserrat"/>
          <w:sz w:val="20"/>
          <w:szCs w:val="20"/>
        </w:rPr>
        <w:t>Neurociências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nas áreas de </w:t>
      </w:r>
      <w:r w:rsidR="00421B16">
        <w:rPr>
          <w:rFonts w:ascii="Montserrat" w:hAnsi="Montserrat"/>
          <w:sz w:val="20"/>
          <w:szCs w:val="20"/>
        </w:rPr>
        <w:t>Genética Molecular e</w:t>
      </w:r>
      <w:r w:rsidR="00D97D6E">
        <w:rPr>
          <w:rFonts w:ascii="Montserrat" w:hAnsi="Montserrat"/>
          <w:sz w:val="20"/>
          <w:szCs w:val="20"/>
        </w:rPr>
        <w:t xml:space="preserve"> Biomedicina, </w:t>
      </w:r>
      <w:r w:rsidR="00B674D1">
        <w:rPr>
          <w:rFonts w:ascii="Montserrat" w:hAnsi="Montserrat"/>
          <w:sz w:val="20"/>
          <w:szCs w:val="20"/>
        </w:rPr>
        <w:t>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FD468E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73F56">
        <w:rPr>
          <w:rFonts w:ascii="Montserrat" w:hAnsi="Montserrat"/>
          <w:sz w:val="20"/>
          <w:szCs w:val="20"/>
        </w:rPr>
        <w:t>em Doutoramento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D73929">
        <w:rPr>
          <w:rFonts w:ascii="Montserrat" w:hAnsi="Montserrat"/>
          <w:sz w:val="20"/>
          <w:szCs w:val="20"/>
        </w:rPr>
        <w:t xml:space="preserve">da Biomedicina </w:t>
      </w:r>
      <w:r w:rsidR="0058288A">
        <w:rPr>
          <w:rFonts w:ascii="Montserrat" w:hAnsi="Montserrat"/>
          <w:sz w:val="20"/>
          <w:szCs w:val="20"/>
        </w:rPr>
        <w:t xml:space="preserve">ou </w:t>
      </w:r>
      <w:r w:rsidR="0058288A" w:rsidRPr="00BA6F1C">
        <w:rPr>
          <w:rFonts w:ascii="Montserrat" w:hAnsi="Montserrat"/>
          <w:sz w:val="20"/>
          <w:szCs w:val="20"/>
        </w:rPr>
        <w:t>áreas afins</w:t>
      </w:r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73F56">
        <w:rPr>
          <w:rFonts w:ascii="Montserrat" w:hAnsi="Montserrat"/>
          <w:sz w:val="20"/>
          <w:szCs w:val="20"/>
        </w:rPr>
        <w:t>Doutoramento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>Doutoramento</w:t>
      </w:r>
      <w:r w:rsidR="00573F56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="00D73929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D73929" w:rsidRDefault="00421B16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estudante</w:t>
      </w:r>
      <w:r w:rsidRPr="00421B16">
        <w:rPr>
          <w:rFonts w:ascii="Montserrat" w:hAnsi="Montserrat"/>
          <w:sz w:val="20"/>
          <w:szCs w:val="20"/>
        </w:rPr>
        <w:t xml:space="preserve"> desenvolverá e executará um plano de pesquisa pa</w:t>
      </w:r>
      <w:r>
        <w:rPr>
          <w:rFonts w:ascii="Montserrat" w:hAnsi="Montserrat"/>
          <w:sz w:val="20"/>
          <w:szCs w:val="20"/>
        </w:rPr>
        <w:t>ra investigar a disfunção do tráfego</w:t>
      </w:r>
      <w:r w:rsidRPr="00421B16">
        <w:rPr>
          <w:rFonts w:ascii="Montserrat" w:hAnsi="Montserrat"/>
          <w:sz w:val="20"/>
          <w:szCs w:val="20"/>
        </w:rPr>
        <w:t xml:space="preserve"> neuronal e determinar sua relevância para a função neuronal.</w:t>
      </w:r>
    </w:p>
    <w:p w:rsidR="00421B16" w:rsidRPr="00BA6F1C" w:rsidRDefault="00421B16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r w:rsidR="00421B16" w:rsidRPr="00421B16">
        <w:rPr>
          <w:rFonts w:ascii="Montserrat" w:hAnsi="Montserrat"/>
          <w:i/>
          <w:sz w:val="20"/>
          <w:szCs w:val="20"/>
        </w:rPr>
        <w:t xml:space="preserve">Neuronal </w:t>
      </w:r>
      <w:proofErr w:type="spellStart"/>
      <w:r w:rsidR="00421B16" w:rsidRPr="00421B16">
        <w:rPr>
          <w:rFonts w:ascii="Montserrat" w:hAnsi="Montserrat"/>
          <w:i/>
          <w:sz w:val="20"/>
          <w:szCs w:val="20"/>
        </w:rPr>
        <w:t>Trafficking</w:t>
      </w:r>
      <w:proofErr w:type="spellEnd"/>
      <w:r w:rsidR="00421B16" w:rsidRPr="00421B16">
        <w:rPr>
          <w:rFonts w:ascii="Montserrat" w:hAnsi="Montserrat"/>
          <w:i/>
          <w:sz w:val="20"/>
          <w:szCs w:val="20"/>
        </w:rPr>
        <w:t xml:space="preserve"> in </w:t>
      </w:r>
      <w:proofErr w:type="spellStart"/>
      <w:r w:rsidR="00421B16" w:rsidRPr="00421B16">
        <w:rPr>
          <w:rFonts w:ascii="Montserrat" w:hAnsi="Montserrat"/>
          <w:i/>
          <w:sz w:val="20"/>
          <w:szCs w:val="20"/>
        </w:rPr>
        <w:t>Aging</w:t>
      </w:r>
      <w:proofErr w:type="spellEnd"/>
      <w:r w:rsidR="00421B16" w:rsidRPr="00421B16">
        <w:rPr>
          <w:rFonts w:ascii="Montserrat" w:hAnsi="Montserrat"/>
          <w:i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421B16">
        <w:rPr>
          <w:rFonts w:ascii="Montserrat" w:hAnsi="Montserrat"/>
          <w:sz w:val="20"/>
          <w:szCs w:val="20"/>
        </w:rPr>
        <w:t>rientação científica da Doutora Claudia Almeida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D73929">
        <w:rPr>
          <w:rFonts w:ascii="Montserrat" w:hAnsi="Montserrat"/>
          <w:sz w:val="20"/>
          <w:szCs w:val="20"/>
        </w:rPr>
        <w:t>5 de ma</w:t>
      </w:r>
      <w:r w:rsidR="00421B16">
        <w:rPr>
          <w:rFonts w:ascii="Montserrat" w:hAnsi="Montserrat"/>
          <w:sz w:val="20"/>
          <w:szCs w:val="20"/>
        </w:rPr>
        <w:t>io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lastRenderedPageBreak/>
        <w:t>Fatores preferenciais e valores atribuídos em%: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21B16" w:rsidRPr="00421B16">
        <w:rPr>
          <w:rFonts w:ascii="Montserrat" w:hAnsi="Montserrat"/>
          <w:sz w:val="20"/>
          <w:szCs w:val="20"/>
        </w:rPr>
        <w:t xml:space="preserve">Conhecimento em Doença de Alzheimer </w:t>
      </w:r>
      <w:r>
        <w:rPr>
          <w:rFonts w:ascii="Montserrat" w:hAnsi="Montserrat"/>
          <w:sz w:val="20"/>
          <w:szCs w:val="20"/>
        </w:rPr>
        <w:t>–</w:t>
      </w:r>
      <w:r w:rsidR="00421B16">
        <w:rPr>
          <w:rFonts w:ascii="Montserrat" w:hAnsi="Montserrat"/>
          <w:sz w:val="20"/>
          <w:szCs w:val="20"/>
        </w:rPr>
        <w:t xml:space="preserve"> 2</w:t>
      </w:r>
      <w:r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421B16" w:rsidRPr="00421B16">
        <w:rPr>
          <w:rFonts w:ascii="Montserrat" w:hAnsi="Montserrat"/>
          <w:sz w:val="20"/>
          <w:szCs w:val="20"/>
        </w:rPr>
        <w:t xml:space="preserve">Experiência em </w:t>
      </w:r>
      <w:r w:rsidR="00421B16">
        <w:rPr>
          <w:rFonts w:ascii="Montserrat" w:hAnsi="Montserrat"/>
          <w:sz w:val="20"/>
          <w:szCs w:val="20"/>
        </w:rPr>
        <w:t xml:space="preserve">investigação </w:t>
      </w:r>
      <w:r w:rsidR="00421B16" w:rsidRPr="00421B16">
        <w:rPr>
          <w:rFonts w:ascii="Montserrat" w:hAnsi="Montserrat"/>
          <w:sz w:val="20"/>
          <w:szCs w:val="20"/>
        </w:rPr>
        <w:t xml:space="preserve">em neurociências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30%;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21B16" w:rsidRPr="00421B16">
        <w:rPr>
          <w:rFonts w:ascii="Montserrat" w:hAnsi="Montserrat"/>
          <w:sz w:val="20"/>
          <w:szCs w:val="20"/>
        </w:rPr>
        <w:t xml:space="preserve">Conhecimento em Excel, </w:t>
      </w:r>
      <w:proofErr w:type="spellStart"/>
      <w:r w:rsidR="00421B16" w:rsidRPr="00421B16">
        <w:rPr>
          <w:rFonts w:ascii="Montserrat" w:hAnsi="Montserrat"/>
          <w:sz w:val="20"/>
          <w:szCs w:val="20"/>
        </w:rPr>
        <w:t>graphpad</w:t>
      </w:r>
      <w:proofErr w:type="spellEnd"/>
      <w:r w:rsidR="00421B16" w:rsidRPr="00421B16">
        <w:rPr>
          <w:rFonts w:ascii="Montserrat" w:hAnsi="Montserrat"/>
          <w:sz w:val="20"/>
          <w:szCs w:val="20"/>
        </w:rPr>
        <w:t xml:space="preserve">, </w:t>
      </w:r>
      <w:proofErr w:type="spellStart"/>
      <w:r w:rsidR="00421B16" w:rsidRPr="00421B16">
        <w:rPr>
          <w:rFonts w:ascii="Montserrat" w:hAnsi="Montserrat"/>
          <w:sz w:val="20"/>
          <w:szCs w:val="20"/>
        </w:rPr>
        <w:t>illustrator</w:t>
      </w:r>
      <w:proofErr w:type="spellEnd"/>
      <w:r w:rsidR="00421B16" w:rsidRPr="00421B16">
        <w:rPr>
          <w:rFonts w:ascii="Montserrat" w:hAnsi="Montserrat"/>
          <w:sz w:val="20"/>
          <w:szCs w:val="20"/>
        </w:rPr>
        <w:t xml:space="preserve"> e software de análise de imagens (ICY, </w:t>
      </w:r>
      <w:proofErr w:type="spellStart"/>
      <w:r w:rsidR="00421B16" w:rsidRPr="00421B16">
        <w:rPr>
          <w:rFonts w:ascii="Montserrat" w:hAnsi="Montserrat"/>
          <w:sz w:val="20"/>
          <w:szCs w:val="20"/>
        </w:rPr>
        <w:t>Image</w:t>
      </w:r>
      <w:proofErr w:type="spellEnd"/>
      <w:r w:rsidR="00421B16" w:rsidRPr="00421B16">
        <w:rPr>
          <w:rFonts w:ascii="Montserrat" w:hAnsi="Montserrat"/>
          <w:sz w:val="20"/>
          <w:szCs w:val="20"/>
        </w:rPr>
        <w:t xml:space="preserve"> J)</w:t>
      </w:r>
      <w:r w:rsidR="00421B1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20%;</w:t>
      </w:r>
    </w:p>
    <w:p w:rsidR="003870DE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106EE9" w:rsidRPr="00106EE9">
        <w:rPr>
          <w:rFonts w:ascii="Montserrat" w:hAnsi="Montserrat"/>
          <w:sz w:val="20"/>
          <w:szCs w:val="20"/>
        </w:rPr>
        <w:t>Inglês (avaliação da carta de motivação)</w:t>
      </w:r>
      <w:r w:rsidR="00106E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106EE9">
        <w:rPr>
          <w:rFonts w:ascii="Montserrat" w:hAnsi="Montserrat"/>
          <w:sz w:val="20"/>
          <w:szCs w:val="20"/>
        </w:rPr>
        <w:t xml:space="preserve"> 10%;</w:t>
      </w: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 Motivação – 10%;</w:t>
      </w: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proofErr w:type="gramStart"/>
      <w:r>
        <w:rPr>
          <w:rFonts w:ascii="Montserrat" w:hAnsi="Montserrat"/>
          <w:sz w:val="20"/>
          <w:szCs w:val="20"/>
        </w:rPr>
        <w:t>Curiosidade e resolução</w:t>
      </w:r>
      <w:proofErr w:type="gramEnd"/>
      <w:r>
        <w:rPr>
          <w:rFonts w:ascii="Montserrat" w:hAnsi="Montserrat"/>
          <w:sz w:val="20"/>
          <w:szCs w:val="20"/>
        </w:rPr>
        <w:t xml:space="preserve"> de problemas – 10%.</w:t>
      </w:r>
    </w:p>
    <w:p w:rsidR="003870DE" w:rsidRDefault="003870DE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06EE9">
        <w:rPr>
          <w:rFonts w:ascii="Montserrat" w:hAnsi="Montserrat"/>
          <w:sz w:val="20"/>
          <w:szCs w:val="20"/>
        </w:rPr>
        <w:t>Serão entrevistados os 3 melhores candidatos, e a classificação final dos candidatos resultará da avaliação curricular (60%), de acordo com a ponderação dos fatores indicados na tabela acima, e da avaliação da entrevista (40%).</w:t>
      </w: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06EE9">
        <w:rPr>
          <w:rFonts w:ascii="Montserrat" w:hAnsi="Montserrat"/>
          <w:sz w:val="20"/>
          <w:szCs w:val="20"/>
        </w:rPr>
        <w:t>Claudia Almeida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06EE9" w:rsidRPr="00106EE9">
        <w:rPr>
          <w:rFonts w:ascii="Montserrat" w:hAnsi="Montserrat"/>
          <w:sz w:val="20"/>
          <w:szCs w:val="20"/>
        </w:rPr>
        <w:t>João Ferreira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106EE9" w:rsidRPr="00106EE9">
        <w:rPr>
          <w:rFonts w:ascii="Montserrat" w:hAnsi="Montserrat"/>
          <w:sz w:val="20"/>
          <w:szCs w:val="20"/>
        </w:rPr>
        <w:t>Rita Teodoro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06EE9" w:rsidRPr="00106EE9">
        <w:rPr>
          <w:rFonts w:ascii="Montserrat" w:hAnsi="Montserrat"/>
          <w:sz w:val="20"/>
          <w:szCs w:val="20"/>
        </w:rPr>
        <w:t>Paulo Pereira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06EE9" w:rsidRPr="00106EE9">
        <w:rPr>
          <w:rFonts w:ascii="Montserrat" w:hAnsi="Montserrat"/>
          <w:sz w:val="20"/>
          <w:szCs w:val="20"/>
        </w:rPr>
        <w:t>César Mendes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106EE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26 de abril a 10 de maio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 xml:space="preserve">(até às </w:t>
      </w:r>
      <w:r>
        <w:rPr>
          <w:rFonts w:ascii="Montserrat" w:hAnsi="Montserrat"/>
          <w:sz w:val="20"/>
          <w:szCs w:val="20"/>
        </w:rPr>
        <w:t xml:space="preserve">17h00)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106EE9">
        <w:rPr>
          <w:rFonts w:ascii="Montserrat" w:hAnsi="Montserrat"/>
          <w:sz w:val="20"/>
          <w:szCs w:val="20"/>
        </w:rPr>
        <w:t>07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106EE9">
        <w:rPr>
          <w:rFonts w:ascii="Montserrat" w:hAnsi="Montserrat"/>
          <w:sz w:val="20"/>
          <w:szCs w:val="20"/>
        </w:rPr>
        <w:t>22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106EE9">
        <w:rPr>
          <w:rFonts w:ascii="Montserrat" w:hAnsi="Montserrat"/>
          <w:sz w:val="20"/>
          <w:szCs w:val="20"/>
        </w:rPr>
        <w:t>abril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06EE9"/>
    <w:rsid w:val="00175BF9"/>
    <w:rsid w:val="0018325F"/>
    <w:rsid w:val="002227D0"/>
    <w:rsid w:val="002C601B"/>
    <w:rsid w:val="00356BC2"/>
    <w:rsid w:val="003870DE"/>
    <w:rsid w:val="003B3A5A"/>
    <w:rsid w:val="003D4228"/>
    <w:rsid w:val="00421B16"/>
    <w:rsid w:val="00427902"/>
    <w:rsid w:val="00435542"/>
    <w:rsid w:val="004B4146"/>
    <w:rsid w:val="004C1411"/>
    <w:rsid w:val="00566D9C"/>
    <w:rsid w:val="00573F56"/>
    <w:rsid w:val="0058288A"/>
    <w:rsid w:val="006315CA"/>
    <w:rsid w:val="00740475"/>
    <w:rsid w:val="00770393"/>
    <w:rsid w:val="00780FCD"/>
    <w:rsid w:val="0087290B"/>
    <w:rsid w:val="009958CF"/>
    <w:rsid w:val="009C72A1"/>
    <w:rsid w:val="00A05B6F"/>
    <w:rsid w:val="00A37045"/>
    <w:rsid w:val="00A71B16"/>
    <w:rsid w:val="00AD43FC"/>
    <w:rsid w:val="00B674D1"/>
    <w:rsid w:val="00BA6F1C"/>
    <w:rsid w:val="00C7682F"/>
    <w:rsid w:val="00CC73B4"/>
    <w:rsid w:val="00D57F61"/>
    <w:rsid w:val="00D73929"/>
    <w:rsid w:val="00D97D6E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06D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2022-04-27T14:52:00Z</dcterms:created>
  <dcterms:modified xsi:type="dcterms:W3CDTF">2022-04-27T15:11:00Z</dcterms:modified>
</cp:coreProperties>
</file>